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C409" w14:textId="77777777" w:rsidR="00E25CC7" w:rsidRDefault="00E25CC7" w:rsidP="00E25CC7">
      <w:pPr>
        <w:pStyle w:val="20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Style w:val="a3"/>
          <w:rFonts w:ascii="Arial" w:hAnsi="Arial" w:cs="Arial"/>
          <w:color w:val="231F20"/>
          <w:sz w:val="21"/>
          <w:szCs w:val="21"/>
        </w:rPr>
        <w:t>ПОЛИТИКА</w:t>
      </w:r>
    </w:p>
    <w:p w14:paraId="1F367832" w14:textId="77777777" w:rsidR="00E25CC7" w:rsidRDefault="00E25CC7" w:rsidP="00E25CC7">
      <w:pPr>
        <w:pStyle w:val="30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Style w:val="a3"/>
          <w:rFonts w:ascii="Arial" w:hAnsi="Arial" w:cs="Arial"/>
          <w:color w:val="231F20"/>
          <w:sz w:val="21"/>
          <w:szCs w:val="21"/>
        </w:rPr>
        <w:t>В ОБЛАСТИ ОБРАБОТКИ И ЗАЩИТЫ</w:t>
      </w:r>
    </w:p>
    <w:p w14:paraId="07ADD15C" w14:textId="77777777" w:rsidR="00E25CC7" w:rsidRDefault="00E25CC7" w:rsidP="00E25CC7">
      <w:pPr>
        <w:pStyle w:val="30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Style w:val="a3"/>
          <w:rFonts w:ascii="Arial" w:hAnsi="Arial" w:cs="Arial"/>
          <w:color w:val="231F20"/>
          <w:sz w:val="21"/>
          <w:szCs w:val="21"/>
        </w:rPr>
        <w:t>ПЕРСОНАЛЬНЫХ ДАННЫХ</w:t>
      </w:r>
    </w:p>
    <w:p w14:paraId="32457CEE" w14:textId="77777777" w:rsidR="00E25CC7" w:rsidRDefault="00E25CC7" w:rsidP="00E25CC7">
      <w:pPr>
        <w:pStyle w:val="30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2ED68D61" w14:textId="77777777" w:rsidR="00E25CC7" w:rsidRDefault="00E25CC7" w:rsidP="00E25CC7">
      <w:pPr>
        <w:pStyle w:val="30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</w:p>
    <w:p w14:paraId="77FA90AF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1. Общие положения</w:t>
      </w:r>
    </w:p>
    <w:p w14:paraId="628D909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1.1. Настоящая Политика в отношении обработки персональных данных (далее – Политика) разработана на основании:</w:t>
      </w:r>
    </w:p>
    <w:p w14:paraId="6BF0FD5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Конституции Российской Федерации;</w:t>
      </w:r>
    </w:p>
    <w:p w14:paraId="173408E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Гражданского кодекса Российской Федерации;</w:t>
      </w:r>
    </w:p>
    <w:p w14:paraId="4246BADF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 соответствии с требованиями:</w:t>
      </w:r>
    </w:p>
    <w:p w14:paraId="2E7BC9E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Федерального закона от 01 апреля 1996 г. № 27-ФЗ «Об индивидуальном (персонифицированном) учете в системе обязательного пенсионного страхования»;</w:t>
      </w:r>
    </w:p>
    <w:p w14:paraId="5DFCF13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Федерального закона от 27 июля 2006 г. № 149-ФЗ «Об информации, информационных технологиях и о защите информации»;</w:t>
      </w:r>
    </w:p>
    <w:p w14:paraId="4BBFA0F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Федерального закона от 03 ноября 2006 г. № 174-ФЗ «Об автономных учреждениях»;</w:t>
      </w:r>
    </w:p>
    <w:p w14:paraId="118E8AC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Федерального закона Российской Федерации от 27 июля 2006 г. № 152-ФЗ «О персональных данных»;</w:t>
      </w:r>
    </w:p>
    <w:p w14:paraId="246EE1D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Федерального закона Российской Федерации от 29 декабря 2012 № 273–ФЗ «Об образовании в Российской Федерации»;</w:t>
      </w:r>
    </w:p>
    <w:p w14:paraId="4CDABE0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EB848CF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14:paraId="7ECE379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Постановления Правительства Российской Федерации от 01 ноября 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4837889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Правовым основанием обработки персональных данных также являются:</w:t>
      </w:r>
    </w:p>
    <w:p w14:paraId="157F5ED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Устав;</w:t>
      </w:r>
    </w:p>
    <w:p w14:paraId="52657BF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- согласие субъекта персональных данных на обработку персональных данных.          </w:t>
      </w:r>
    </w:p>
    <w:p w14:paraId="1A50F511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1.2. Цель настоящей Политики –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14:paraId="2ED6543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1.3. Персональные данные могут обрабатываться только для целей, непосредственно связанных с деятельностью Образовательной организации, в частности для:</w:t>
      </w:r>
    </w:p>
    <w:p w14:paraId="6F69569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предоставления образовательных услуг;</w:t>
      </w:r>
    </w:p>
    <w:p w14:paraId="372B907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организации обучения с применением электронного обучения, дистанционных образовательных технологий;</w:t>
      </w:r>
    </w:p>
    <w:p w14:paraId="1D51BBF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в) оказания информационно-консультационных услуг в сфере образования;</w:t>
      </w:r>
    </w:p>
    <w:p w14:paraId="63A39B1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г) принятия решения поступающим на обучение;</w:t>
      </w:r>
    </w:p>
    <w:p w14:paraId="16817DF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д) проведения семинаров, тренингов и конкурсов;</w:t>
      </w:r>
    </w:p>
    <w:p w14:paraId="00CA914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е) ведения сайта Образовательной организации;</w:t>
      </w:r>
    </w:p>
    <w:p w14:paraId="7633FFC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ж) автоматизации работы библиотеки;</w:t>
      </w:r>
    </w:p>
    <w:p w14:paraId="43E8248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з) проведения мониторинга деятельности Образовательной организации;</w:t>
      </w:r>
    </w:p>
    <w:p w14:paraId="3BCD122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и) заключения иных гражданско-правовых договоров, не противоречащих Уставу Образовательной организации.</w:t>
      </w:r>
    </w:p>
    <w:p w14:paraId="453E18D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1.4. Образовательная организация (далее – Оператор) собирает данные только в объеме, необходимом для достижения вышеназванных целей.</w:t>
      </w:r>
    </w:p>
    <w:p w14:paraId="7A4CC70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1.5. Передача третьим лицам персональных данных без письменного согласия не допускается.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14:paraId="6E7D25B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1.6. Работники,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</w:p>
    <w:p w14:paraId="521D088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1.7.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14:paraId="3EDD8A59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1.8.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14:paraId="5411479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1.9. Настоящая Политика утверждается руководителем Образовательной организации и является обязательной для исполнения всеми работниками, имеющими доступ к </w:t>
      </w:r>
      <w:r>
        <w:rPr>
          <w:rFonts w:ascii="Arial" w:hAnsi="Arial" w:cs="Arial"/>
          <w:color w:val="231F20"/>
          <w:sz w:val="21"/>
          <w:szCs w:val="21"/>
        </w:rPr>
        <w:lastRenderedPageBreak/>
        <w:t>персональным данным субъекта. Для целей настоящей Политики Оператором персональных данных является Образовательная организация.</w:t>
      </w:r>
    </w:p>
    <w:p w14:paraId="35F4E5E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1.10.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14:paraId="0F243AD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1.11. Действующая редакция хранится в месте нахождения Оператора по адресу: 400001, г. Волгоград, ул. Канунникова, 6; электронная версия Политики – на сайте по адресу: vgaps.ru</w:t>
      </w:r>
    </w:p>
    <w:p w14:paraId="7BF209D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0F71799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0F527E16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2. Термины и принятые сокращения</w:t>
      </w:r>
    </w:p>
    <w:p w14:paraId="6ABBB881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2.1. Персональные данные (ПД) 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3EA214A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2.2.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AFEA101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2.3. Обработка персональных данных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573A3D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2.4. Автоматизированная обработка персональных данных – обработка персональных данных с помощью средств вычислительной техники;</w:t>
      </w:r>
    </w:p>
    <w:p w14:paraId="006242E9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2.5. Распространение персональных данных - действия, направленные на раскрытие персональных данных неопределенному кругу лиц;</w:t>
      </w:r>
    </w:p>
    <w:p w14:paraId="54AD8E2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2.6.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14:paraId="2133602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2.7.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AFBEB2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2.8.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3D78A86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2.9.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58E17FF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2.10. Информационная система персональных данных 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5DF5F21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2.11.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3F54C59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322C903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72A55276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3. Понятие и состав персональных данных</w:t>
      </w:r>
    </w:p>
    <w:p w14:paraId="4B5979D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3.1. Персональные данные – любая информация, относящаяся прямо или косвенно к определенному или определяемому физическому лицу (далее – субъекту). К персональным данным субъекта, которые обрабатывает Оператор относятся:</w:t>
      </w:r>
    </w:p>
    <w:p w14:paraId="42A337F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фамилия, имя, отчество;</w:t>
      </w:r>
    </w:p>
    <w:p w14:paraId="0AA7E8C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адрес места жительства;</w:t>
      </w:r>
    </w:p>
    <w:p w14:paraId="669A34D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в) данные документа, удостоверяющего личность (паспорт, вид на жительство, паспорт иностранного гражданина, удостоверение беженца и иные документы, удостоверяющие личность);</w:t>
      </w:r>
    </w:p>
    <w:p w14:paraId="44EB1E49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г) данные свидетельства о рождении;</w:t>
      </w:r>
    </w:p>
    <w:p w14:paraId="0AF5B71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д) контактный телефон;</w:t>
      </w:r>
    </w:p>
    <w:p w14:paraId="0F7E3F7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е) адрес электронной почты;</w:t>
      </w:r>
    </w:p>
    <w:p w14:paraId="79552B4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ж) данные СНИЛС и ИНН;</w:t>
      </w:r>
    </w:p>
    <w:p w14:paraId="5369BFA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з) данные о трудовой деятельности субъекта (наименование организации работодателя, место нахождение организации работодателя, занимаемая должность, стаж работы);</w:t>
      </w:r>
    </w:p>
    <w:p w14:paraId="1AEA052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и) документы, подтверждающие уровень образования и (или) квалификации и приложений к ним;</w:t>
      </w:r>
    </w:p>
    <w:p w14:paraId="1ED50F8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к) справка об обучении, отзыв-характеристика;</w:t>
      </w:r>
    </w:p>
    <w:p w14:paraId="6EC062E9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л)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фотографическая карточка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содержащая изображение субъекта, видеозапись, отображающая и содержащая информацию о пространственно-временных параметрах изображений субъекта;</w:t>
      </w:r>
    </w:p>
    <w:p w14:paraId="659F747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м) результаты успеваемости и тестирований;</w:t>
      </w:r>
    </w:p>
    <w:p w14:paraId="3142C6D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н) иная необходимая информация, которую субъект добровольно сообщает о себе для получения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услуг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предоставляемых образовательной организацией, если ее обработка не запрещена законом.</w:t>
      </w:r>
    </w:p>
    <w:p w14:paraId="69D27A3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4AA6BF6F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7A0AD50B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lastRenderedPageBreak/>
        <w:t>4. Условия и основные принципы обработки, передачи и хранения персональных данных</w:t>
      </w:r>
    </w:p>
    <w:p w14:paraId="0C9C116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4.1 Оператор ведет обработку персональных данных субъекта с использованием средств автоматизации (автоматизированная обработка), и без использования таких средств (неавтоматизированная обработка).</w:t>
      </w:r>
    </w:p>
    <w:p w14:paraId="5A53EFAF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4.2 Обработка персональных данных должна осуществляться на основе принципов:</w:t>
      </w:r>
    </w:p>
    <w:p w14:paraId="611EFBE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законности целей и способов обработки персональных данных и добросовестности;</w:t>
      </w:r>
    </w:p>
    <w:p w14:paraId="7CB33D0F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соответствия целей обработки персональных данных целям, заранее определенным и заявленным при сборе персональных данных, а также полномочиям организации;</w:t>
      </w:r>
    </w:p>
    <w:p w14:paraId="033A6EB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73B675D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г)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39D4842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д) недопустимости объединения созданных для несовместимых между собой целей баз данных информационных систем персональных данных;</w:t>
      </w:r>
    </w:p>
    <w:p w14:paraId="28DE365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е) уничтожения персональных данных после достижения целей обработки или в случае утраты необходимости в их достижении;</w:t>
      </w:r>
    </w:p>
    <w:p w14:paraId="6FD86D1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ж) личной ответственности работников организации за сохранность и конфиденциальность персональных данных, а также носителей этой информации.</w:t>
      </w:r>
    </w:p>
    <w:p w14:paraId="5CDE0D5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4.3.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14:paraId="4DB33B9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4.4. Документы, содержащие ПД создаются путем:</w:t>
      </w:r>
    </w:p>
    <w:p w14:paraId="7002006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копирования оригиналов документов (паспорт, вид на жительство, документ об образовании, свидетельство ИНН, СНИЛС и др.);</w:t>
      </w:r>
    </w:p>
    <w:p w14:paraId="17D61C2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внесения сведений в учетные формы;</w:t>
      </w:r>
    </w:p>
    <w:p w14:paraId="0C02C89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в) получения у субъекта копий необходимых документов (свидетельство о рождении, трудовая книжка, отзыв- характеристика, и др.).</w:t>
      </w:r>
    </w:p>
    <w:p w14:paraId="61D5A96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4.5. Обработка персональных данных осуществляется:</w:t>
      </w:r>
    </w:p>
    <w:p w14:paraId="5CD009B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с согласия субъекта персональных данных на обработку его персональных данных;</w:t>
      </w:r>
    </w:p>
    <w:p w14:paraId="341187A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14:paraId="1F8DC0C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в)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14:paraId="1C2A359E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 </w:t>
      </w:r>
    </w:p>
    <w:p w14:paraId="1A57AA45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302BD190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         5. Сведения о третьих лицах, участвующих в обработке персональных данных</w:t>
      </w:r>
    </w:p>
    <w:p w14:paraId="1C135981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5.1. 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14:paraId="2D5D7BB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Министерству науки и высшего образования Российской Федерации;</w:t>
      </w:r>
    </w:p>
    <w:p w14:paraId="765ECFE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Министерству просвещения Российской Федерации</w:t>
      </w:r>
    </w:p>
    <w:p w14:paraId="2E5A96E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в) Федеральной налоговой службе Российской Федерации;</w:t>
      </w:r>
    </w:p>
    <w:p w14:paraId="645BE891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г) Пенсионному фонду Российской Федерации;</w:t>
      </w:r>
    </w:p>
    <w:p w14:paraId="34F5FBE9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д) Фонду социального страхования Российской Федерации;</w:t>
      </w:r>
    </w:p>
    <w:p w14:paraId="5BCDEF7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е) Федеральной службе государственной статистики Российской Федерации;</w:t>
      </w:r>
    </w:p>
    <w:p w14:paraId="066774B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ж) Правоохранительным органам (в случаях, установленных законодательством);</w:t>
      </w:r>
    </w:p>
    <w:p w14:paraId="49F4EF2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з) Кредитным организациям (с согласия субъекта);</w:t>
      </w:r>
    </w:p>
    <w:p w14:paraId="5486F21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и) Лицензирующим и/или контролирующим органам государственной власти и местного самоуправления.</w:t>
      </w:r>
    </w:p>
    <w:p w14:paraId="58018D01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5.2. Лица, которым в установленном Федеральным законом №152-ФЗ порядке переданы сведения, составляющие персональные данные субъекта, несут дисциплинарную, административную или уголовную ответственность за разглашение в соответствии с законодательством Российской Федерации.</w:t>
      </w:r>
    </w:p>
    <w:p w14:paraId="4E8B51D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5.3. Оператор не поручает обработку персональных данных другим лицам на основании договора.</w:t>
      </w:r>
    </w:p>
    <w:p w14:paraId="51D00703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 </w:t>
      </w:r>
    </w:p>
    <w:p w14:paraId="34A9F0BB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</w:p>
    <w:p w14:paraId="76850C53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6. Обязанности организации-оператора</w:t>
      </w:r>
    </w:p>
    <w:p w14:paraId="6936B68C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6.1. В целях обеспечения прав и свобод человека и гражданина организации при обработке персональных данных субъекта обязано соблюдать следующие общие требования:</w:t>
      </w:r>
    </w:p>
    <w:p w14:paraId="7306165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обработка персональных данных субъекта может осуществляться исключительно в целях оказания законных услуг субъектам;</w:t>
      </w:r>
    </w:p>
    <w:p w14:paraId="4B94D12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персональные данные субъекта следует получать у него самого. Если персональные данные субъекта возможно получить только у третьей стороны, то субъект должен быть уведомлен об этом заранее и от него должно быть получено письменное согласие. Работники Российской Федерации должны сообщить субъектам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14:paraId="2728268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в) организация не имеет права получать и обрабатывать персональные данные 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 В частности, вправе обрабатывать указанные персональные данные субъекта только с его письменного согласия;</w:t>
      </w:r>
    </w:p>
    <w:p w14:paraId="4A5AB15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г) 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представителя;</w:t>
      </w:r>
    </w:p>
    <w:p w14:paraId="1452BF4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д) хранение и защита персональных данных субъекта от неправомерного их использования или утраты обеспечивается учреждением, за счет его средств в порядке, установленном действующим законодательством Российской Федерации;</w:t>
      </w:r>
    </w:p>
    <w:p w14:paraId="4580209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е)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организация обязана осуществить блокирование персональных данных на период проверки;</w:t>
      </w:r>
    </w:p>
    <w:p w14:paraId="5F6F23FC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ж) 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блокирование;</w:t>
      </w:r>
    </w:p>
    <w:p w14:paraId="45C4604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з) в случае достижения цели обработки персональных данных организация обязана незамедлительно прекратить обработку персональных данных и уничтожить соответствующие персональные данные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</w:p>
    <w:p w14:paraId="19AF371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и) в случае отзыва субъектом согласия на обработку своих персональных данных организация обязана прекратить обработку персональных данных и уничтожить персональные данные в срок, не превышающий трех рабочих дней, если иное не предусмотрено соглашением между организацией и субъектом. Об уничтожении персональных данных организация обязана уведомить субъекта.</w:t>
      </w:r>
    </w:p>
    <w:p w14:paraId="71E0AA3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52EF09C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3756CC45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7. Права субъекта</w:t>
      </w:r>
    </w:p>
    <w:p w14:paraId="17E736A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7.1. Право на доступ к информации о самом себе.</w:t>
      </w:r>
    </w:p>
    <w:p w14:paraId="1C28785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7.2. Право на определение форм и способов обработки персональных данных.</w:t>
      </w:r>
    </w:p>
    <w:p w14:paraId="579E5D81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7.3. Право на отзыв согласия на обработку персональных данных.</w:t>
      </w:r>
    </w:p>
    <w:p w14:paraId="7175EFE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7.4. 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14:paraId="5481938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7.5. Право требовать изменение, уточнение, уничтожение информации о самом себе.</w:t>
      </w:r>
    </w:p>
    <w:p w14:paraId="0A04E8B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7.6. 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14:paraId="7960DCC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7.7.  Право на дополнение персональных данных оценочного характера заявлением, выражающим его собственную точку зрения.</w:t>
      </w:r>
    </w:p>
    <w:p w14:paraId="14024A0F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7.8. Право определять представителей для защиты своих персональных данных.</w:t>
      </w:r>
    </w:p>
    <w:p w14:paraId="36DFE8D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7.9. Право требовать от организации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14:paraId="46F4F75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3EC2BADF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4F87E22A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8. Доступ к персональным данным субъекта</w:t>
      </w:r>
    </w:p>
    <w:p w14:paraId="2AFC4757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8.1. Персональные данные субъекта могут быть предоставлены третьим лицам только с письменного согласия субъекта.</w:t>
      </w:r>
    </w:p>
    <w:p w14:paraId="2B49A58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8.2. Доступ субъекта к своим персональным данным предоставляется при обращении либо при получении запроса субъекта. Оператор обязан сообщить субъекту информацию о наличии персональных данных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14:paraId="43600C7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8.3. 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14:paraId="56CB756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8.4. Субъект имеет право на получение при обращении или при отправлении запроса информации, касающейся обработки его персональных данных, в том числе содержащей:</w:t>
      </w:r>
    </w:p>
    <w:p w14:paraId="56636BB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подтверждение факта обработки персональных данных оператором, а также цель такой обработки;</w:t>
      </w:r>
    </w:p>
    <w:p w14:paraId="3F277ADC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способы обработки персональных данных, применяемые учреждением;</w:t>
      </w:r>
    </w:p>
    <w:p w14:paraId="68A112A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в) сведения о лицах, которые имеют доступ к персональным данным или которым может быть предоставлен такой доступ;</w:t>
      </w:r>
    </w:p>
    <w:p w14:paraId="06565F0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г) перечень обрабатываемых персональных данных и источник их получения;</w:t>
      </w:r>
    </w:p>
    <w:p w14:paraId="3A8748E9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д) сроки обработки персональных данных, в том числе сроки их хранения;</w:t>
      </w:r>
    </w:p>
    <w:p w14:paraId="7304D82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е) сведения о том, какие юридические последствия для субъекта может повлечь за собой обработка его персональных данных.</w:t>
      </w:r>
    </w:p>
    <w:p w14:paraId="1BE625C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8.5. Сведения о наличии персональных данных должны быть предоставлены субъекту в доступной форме, и в них не должны содержаться персональные данные, относящиеся к другим субъектам персональных данных.</w:t>
      </w:r>
    </w:p>
    <w:p w14:paraId="6743ADF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8.6. Право субъекта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</w:p>
    <w:p w14:paraId="2A74B2F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5A01B0D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0DE9705D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9.  Меры по обеспечению безопасности и защиты персональных данных</w:t>
      </w:r>
    </w:p>
    <w:p w14:paraId="4F884DD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9.1.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14:paraId="3B200C53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9.1.1. Типы угроз регламентируются в Постановлении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57859B5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9.1.2.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и в соответствии с нормативными правовыми актами законодательства РФ в сфере защиты персональных данных.</w:t>
      </w:r>
    </w:p>
    <w:p w14:paraId="3BA5A54F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9.2.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14:paraId="5CC3AAD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9.3.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законодательством РФ.</w:t>
      </w:r>
    </w:p>
    <w:p w14:paraId="597D6CC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14:paraId="3BC28EA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9.4. В соответствии с требованиями нормативных документов Оператором создана система защиты персональных данных (СЗПД), состоящая из подсистем правовой, организационной и технической защиты.</w:t>
      </w:r>
    </w:p>
    <w:p w14:paraId="31E80C71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9.5.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2E32081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9.6. Подсистема организационной защиты включает в себя организацию структуры управления СЗПД, разрешительной системы, защиты информации при работе с работниками, партнерами и сторонними лицами, защиты информации в открытой печати,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публикаторской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и рекламной деятельности, аналитической работы.</w:t>
      </w:r>
    </w:p>
    <w:p w14:paraId="506E4229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9.7.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14:paraId="30ED01E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9.8.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</w:t>
      </w:r>
      <w:r>
        <w:rPr>
          <w:rFonts w:ascii="Arial" w:hAnsi="Arial" w:cs="Arial"/>
          <w:color w:val="231F20"/>
          <w:sz w:val="21"/>
          <w:szCs w:val="21"/>
        </w:rPr>
        <w:lastRenderedPageBreak/>
        <w:t>техническому и экспортному контролю во исполнение части 4 статьи 19 Федерального закона "О персональных данных".</w:t>
      </w:r>
    </w:p>
    <w:p w14:paraId="0F6DC63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Основными мерами защиты ПД, используемыми Оператором, являются:</w:t>
      </w:r>
    </w:p>
    <w:p w14:paraId="01591B2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а) назначение лица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ПД;</w:t>
      </w:r>
    </w:p>
    <w:p w14:paraId="5273300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б) определение актуальных угроз безопасности ПД при их обработке и разработка мер и мероприятий по защите ПД;</w:t>
      </w:r>
    </w:p>
    <w:p w14:paraId="2805A73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в) разработка Политики в отношении обработки персональных данных;</w:t>
      </w:r>
    </w:p>
    <w:p w14:paraId="7BEC3919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г) установление правил доступа к ПД, а также обеспечения регистрации и учета всех действий, совершаемых с ПД;</w:t>
      </w:r>
    </w:p>
    <w:p w14:paraId="305771AA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proofErr w:type="gramStart"/>
      <w:r>
        <w:rPr>
          <w:rFonts w:ascii="Arial" w:hAnsi="Arial" w:cs="Arial"/>
          <w:color w:val="231F20"/>
          <w:sz w:val="21"/>
          <w:szCs w:val="21"/>
        </w:rPr>
        <w:t>д)  установление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индивидуальных паролей доступа работников в информационную систему в соответствии с их производственными обязанностями;</w:t>
      </w:r>
    </w:p>
    <w:p w14:paraId="25B04AB8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е) применение прошедших в установленном порядке процедуру оценки соответствия средств защиты информации;</w:t>
      </w:r>
    </w:p>
    <w:p w14:paraId="772F450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ж) сертифицированное антивирусное программное обеспечение с регулярно обновляемыми базами;</w:t>
      </w:r>
    </w:p>
    <w:p w14:paraId="6B7791E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з) сертифицированное программное средство защиты информации от несанкционированного доступа;</w:t>
      </w:r>
    </w:p>
    <w:p w14:paraId="65262B74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и) сертифицированные межсетевой экран и средство обнаружения вторжения;</w:t>
      </w:r>
    </w:p>
    <w:p w14:paraId="045DF2D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к) соблюдение условий, обеспечивающих сохранность ПД и исключающие несанкционированный к ним доступ;</w:t>
      </w:r>
    </w:p>
    <w:p w14:paraId="2338B7B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л) обнаружение фактов несанкционированного доступа к персональным данным и принятия мер;</w:t>
      </w:r>
    </w:p>
    <w:p w14:paraId="51ED542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м) восстановление ПД, модифицированных или уничтоженных вследствие несанкционированного доступа к ним;</w:t>
      </w:r>
    </w:p>
    <w:p w14:paraId="18C33AFC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н) обучение работников Оператора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 актам по вопросам обработки персональных данных;</w:t>
      </w:r>
    </w:p>
    <w:p w14:paraId="14BA99F6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о) осуществление внутреннего контроля и аудита.</w:t>
      </w:r>
    </w:p>
    <w:p w14:paraId="55B11F9F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07170BE1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1A2F668C" w14:textId="77777777" w:rsidR="00E25CC7" w:rsidRDefault="00E25CC7" w:rsidP="00E25CC7">
      <w:pPr>
        <w:pStyle w:val="a4"/>
        <w:shd w:val="clear" w:color="auto" w:fill="FFFFFF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Ответственность за разглашение персональных данных</w:t>
      </w:r>
    </w:p>
    <w:p w14:paraId="277DB7FE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10.1.   Организация-оператор несет ответственность за персональную информацию, которая находится в его распоряжении и закрепляет персональную ответственность работников за соблюдением, установленных в организации принципов уважения приватности.</w:t>
      </w:r>
    </w:p>
    <w:p w14:paraId="1D08486B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>10.2.   Каждый работник Образовательной организации,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</w:t>
      </w:r>
    </w:p>
    <w:p w14:paraId="61CEECB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10.3.   Оператор обязуется поддерживать систему приема, регистрации и контроля рассмотрения жалоб субъектов, доступную с помощью телефонной, телеграфной или почтовой связи.</w:t>
      </w:r>
    </w:p>
    <w:p w14:paraId="5A5CED85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10.4.   Любое лицо может обратиться к работнику Образовательной организации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14:paraId="3A10DF82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10.5.   Работники Образовательной организации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установленной законодательством Российской Федерации ответственности.</w:t>
      </w:r>
    </w:p>
    <w:p w14:paraId="345B500D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10.6.   Лица, виновные в нарушении требований законодательства о персональных данных, несут предусмотренную законодательством Российской Федерации ответственность.</w:t>
      </w:r>
    </w:p>
    <w:p w14:paraId="2E1AC3B0" w14:textId="77777777" w:rsidR="00E25CC7" w:rsidRDefault="00E25CC7" w:rsidP="00E25CC7">
      <w:pPr>
        <w:pStyle w:val="a4"/>
        <w:shd w:val="clear" w:color="auto" w:fill="FFFFFF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10.7.  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законом, а также требований к защите персональных данных,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3AA79C4D" w14:textId="77777777" w:rsidR="00DE066F" w:rsidRDefault="00DE066F"/>
    <w:sectPr w:rsidR="00DE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C7"/>
    <w:rsid w:val="00BF69B1"/>
    <w:rsid w:val="00DE066F"/>
    <w:rsid w:val="00E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2278"/>
  <w15:chartTrackingRefBased/>
  <w15:docId w15:val="{463D07A7-10DF-4CDB-9935-6786D26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E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CC7"/>
    <w:rPr>
      <w:b/>
      <w:bCs/>
    </w:rPr>
  </w:style>
  <w:style w:type="paragraph" w:customStyle="1" w:styleId="30">
    <w:name w:val="30"/>
    <w:basedOn w:val="a"/>
    <w:rsid w:val="00E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ШДО</dc:creator>
  <cp:keywords/>
  <dc:description/>
  <cp:lastModifiedBy>ШДО</cp:lastModifiedBy>
  <cp:revision>1</cp:revision>
  <dcterms:created xsi:type="dcterms:W3CDTF">2021-10-08T06:22:00Z</dcterms:created>
  <dcterms:modified xsi:type="dcterms:W3CDTF">2021-10-08T08:34:00Z</dcterms:modified>
</cp:coreProperties>
</file>